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3009"/>
        <w:gridCol w:w="3511"/>
      </w:tblGrid>
      <w:tr w:rsidR="00D459F1" w:rsidRPr="00D459F1" w:rsidTr="00BA309B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Приложение 2 к проекту постановления Правительства Кыргызской Республики «О внесении изменений в некоторые решения Правительства Кыргызской Республики в сфере обеспечения единства измерений»</w:t>
            </w:r>
          </w:p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Приложение 4</w:t>
            </w: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br/>
              <w:t>к Порядку предоставления и отзыва права на проведение испытаний средств измерений и (или) аттестации стандартных образцов с целью утверждения типа и (или) поверки средств измерений юридическим лицам</w:t>
            </w:r>
          </w:p>
        </w:tc>
      </w:tr>
    </w:tbl>
    <w:p w:rsidR="00D459F1" w:rsidRPr="00D459F1" w:rsidRDefault="00D459F1" w:rsidP="00D459F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D459F1">
        <w:rPr>
          <w:rFonts w:ascii="Times New Roman" w:eastAsia="Times New Roman" w:hAnsi="Times New Roman"/>
          <w:sz w:val="28"/>
          <w:szCs w:val="28"/>
        </w:rPr>
        <w:t> </w:t>
      </w:r>
    </w:p>
    <w:p w:rsidR="00D459F1" w:rsidRPr="00D459F1" w:rsidRDefault="00D459F1" w:rsidP="00D459F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D459F1">
        <w:rPr>
          <w:rFonts w:ascii="Times New Roman" w:eastAsia="Times New Roman" w:hAnsi="Times New Roman"/>
          <w:sz w:val="28"/>
          <w:szCs w:val="28"/>
        </w:rPr>
        <w:t>Форма</w:t>
      </w:r>
    </w:p>
    <w:p w:rsidR="00D459F1" w:rsidRPr="00D459F1" w:rsidRDefault="00D459F1" w:rsidP="00D459F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D459F1">
        <w:rPr>
          <w:rFonts w:ascii="Times New Roman" w:eastAsia="Times New Roman" w:hAnsi="Times New Roman"/>
          <w:b/>
          <w:bCs/>
          <w:sz w:val="28"/>
          <w:szCs w:val="28"/>
        </w:rPr>
        <w:t>СВЕДЕНИЯ</w:t>
      </w:r>
      <w:bookmarkStart w:id="0" w:name="_GoBack"/>
      <w:bookmarkEnd w:id="0"/>
      <w:r w:rsidRPr="00D459F1">
        <w:rPr>
          <w:rFonts w:ascii="Times New Roman" w:eastAsia="Times New Roman" w:hAnsi="Times New Roman"/>
          <w:b/>
          <w:bCs/>
          <w:sz w:val="28"/>
          <w:szCs w:val="28"/>
        </w:rPr>
        <w:br/>
        <w:t>о метрологической службе</w:t>
      </w:r>
    </w:p>
    <w:p w:rsidR="00D459F1" w:rsidRPr="00D459F1" w:rsidRDefault="00D459F1" w:rsidP="00D459F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D459F1">
        <w:rPr>
          <w:rFonts w:ascii="Times New Roman" w:eastAsia="Times New Roman" w:hAnsi="Times New Roman"/>
          <w:b/>
          <w:bCs/>
          <w:sz w:val="28"/>
          <w:szCs w:val="28"/>
        </w:rPr>
        <w:t>1. Информационные данные</w:t>
      </w:r>
    </w:p>
    <w:p w:rsidR="00D459F1" w:rsidRPr="00D459F1" w:rsidRDefault="00D459F1" w:rsidP="00D459F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D459F1">
        <w:rPr>
          <w:rFonts w:ascii="Times New Roman" w:eastAsia="Times New Roman" w:hAnsi="Times New Roman"/>
          <w:sz w:val="28"/>
          <w:szCs w:val="28"/>
        </w:rPr>
        <w:t xml:space="preserve">Наименование и адрес юридического лица, в составе </w:t>
      </w:r>
      <w:proofErr w:type="gramStart"/>
      <w:r w:rsidRPr="00D459F1">
        <w:rPr>
          <w:rFonts w:ascii="Times New Roman" w:eastAsia="Times New Roman" w:hAnsi="Times New Roman"/>
          <w:sz w:val="28"/>
          <w:szCs w:val="28"/>
        </w:rPr>
        <w:t>которой</w:t>
      </w:r>
      <w:proofErr w:type="gramEnd"/>
      <w:r w:rsidRPr="00D459F1">
        <w:rPr>
          <w:rFonts w:ascii="Times New Roman" w:eastAsia="Times New Roman" w:hAnsi="Times New Roman"/>
          <w:sz w:val="28"/>
          <w:szCs w:val="28"/>
        </w:rPr>
        <w:t xml:space="preserve"> функционирует метрологическая служба</w:t>
      </w:r>
    </w:p>
    <w:p w:rsidR="00D459F1" w:rsidRPr="00D459F1" w:rsidRDefault="00D459F1" w:rsidP="00D459F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D459F1">
        <w:rPr>
          <w:rFonts w:ascii="Times New Roman" w:eastAsia="Times New Roman" w:hAnsi="Times New Roman"/>
          <w:sz w:val="28"/>
          <w:szCs w:val="28"/>
        </w:rPr>
        <w:t>______________________________________________________</w:t>
      </w:r>
    </w:p>
    <w:p w:rsidR="00D459F1" w:rsidRPr="00D459F1" w:rsidRDefault="00D459F1" w:rsidP="00D459F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D459F1">
        <w:rPr>
          <w:rFonts w:ascii="Times New Roman" w:eastAsia="Times New Roman" w:hAnsi="Times New Roman"/>
          <w:sz w:val="28"/>
          <w:szCs w:val="28"/>
        </w:rPr>
        <w:t>Телефон, факс, e-</w:t>
      </w:r>
      <w:proofErr w:type="spellStart"/>
      <w:r w:rsidRPr="00D459F1">
        <w:rPr>
          <w:rFonts w:ascii="Times New Roman" w:eastAsia="Times New Roman" w:hAnsi="Times New Roman"/>
          <w:sz w:val="28"/>
          <w:szCs w:val="28"/>
        </w:rPr>
        <w:t>mail</w:t>
      </w:r>
      <w:proofErr w:type="spellEnd"/>
      <w:r w:rsidRPr="00D459F1">
        <w:rPr>
          <w:rFonts w:ascii="Times New Roman" w:eastAsia="Times New Roman" w:hAnsi="Times New Roman"/>
          <w:sz w:val="28"/>
          <w:szCs w:val="28"/>
        </w:rPr>
        <w:t xml:space="preserve"> ___________________________________________________________</w:t>
      </w:r>
    </w:p>
    <w:p w:rsidR="00D459F1" w:rsidRPr="00D459F1" w:rsidRDefault="00D459F1" w:rsidP="00D459F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D459F1">
        <w:rPr>
          <w:rFonts w:ascii="Times New Roman" w:eastAsia="Times New Roman" w:hAnsi="Times New Roman"/>
          <w:sz w:val="28"/>
          <w:szCs w:val="28"/>
        </w:rPr>
        <w:t>Ф.И.О. руководителя ___________________________________________________________</w:t>
      </w:r>
    </w:p>
    <w:p w:rsidR="00D459F1" w:rsidRPr="00D459F1" w:rsidRDefault="00D459F1" w:rsidP="00D459F1">
      <w:pPr>
        <w:spacing w:after="0" w:line="240" w:lineRule="auto"/>
        <w:ind w:left="1134" w:right="1134"/>
        <w:jc w:val="center"/>
        <w:rPr>
          <w:rFonts w:ascii="Times New Roman" w:hAnsi="Times New Roman"/>
          <w:b/>
          <w:sz w:val="28"/>
          <w:szCs w:val="28"/>
        </w:rPr>
      </w:pPr>
      <w:r w:rsidRPr="00D459F1">
        <w:rPr>
          <w:rFonts w:ascii="Times New Roman" w:hAnsi="Times New Roman"/>
          <w:b/>
          <w:sz w:val="28"/>
          <w:szCs w:val="28"/>
        </w:rPr>
        <w:t xml:space="preserve">2.Утратил силу в соответствии с постановлением Правительства </w:t>
      </w:r>
      <w:proofErr w:type="gramStart"/>
      <w:r w:rsidRPr="00D459F1">
        <w:rPr>
          <w:rFonts w:ascii="Times New Roman" w:hAnsi="Times New Roman"/>
          <w:b/>
          <w:sz w:val="28"/>
          <w:szCs w:val="28"/>
        </w:rPr>
        <w:t>КР</w:t>
      </w:r>
      <w:proofErr w:type="gramEnd"/>
      <w:r w:rsidRPr="00D459F1">
        <w:rPr>
          <w:rFonts w:ascii="Times New Roman" w:hAnsi="Times New Roman"/>
          <w:b/>
          <w:sz w:val="28"/>
          <w:szCs w:val="28"/>
        </w:rPr>
        <w:t xml:space="preserve"> от ______ года №___)</w:t>
      </w:r>
    </w:p>
    <w:p w:rsidR="00D459F1" w:rsidRPr="00D459F1" w:rsidRDefault="00D459F1" w:rsidP="00D459F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D459F1">
        <w:rPr>
          <w:rFonts w:ascii="Times New Roman" w:eastAsia="Times New Roman" w:hAnsi="Times New Roman"/>
          <w:b/>
          <w:bCs/>
          <w:sz w:val="28"/>
          <w:szCs w:val="28"/>
        </w:rPr>
        <w:t>3. Оснащенность эталонами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"/>
        <w:gridCol w:w="733"/>
        <w:gridCol w:w="1133"/>
        <w:gridCol w:w="852"/>
        <w:gridCol w:w="1275"/>
        <w:gridCol w:w="1135"/>
        <w:gridCol w:w="992"/>
        <w:gridCol w:w="2140"/>
        <w:gridCol w:w="944"/>
      </w:tblGrid>
      <w:tr w:rsidR="00D459F1" w:rsidRPr="00D459F1" w:rsidTr="00D459F1">
        <w:tc>
          <w:tcPr>
            <w:tcW w:w="1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 xml:space="preserve">N </w:t>
            </w:r>
            <w:proofErr w:type="gramStart"/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proofErr w:type="gramEnd"/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8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 xml:space="preserve">Наименование эталонов, </w:t>
            </w: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тип</w:t>
            </w:r>
          </w:p>
        </w:tc>
        <w:tc>
          <w:tcPr>
            <w:tcW w:w="59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Наименование предприятия - изготовителя, </w:t>
            </w: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заводской номер эталона, год выпуска</w:t>
            </w:r>
          </w:p>
        </w:tc>
        <w:tc>
          <w:tcPr>
            <w:tcW w:w="1704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Метрологическая характеристика</w:t>
            </w:r>
          </w:p>
        </w:tc>
        <w:tc>
          <w:tcPr>
            <w:tcW w:w="51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Обозначение нормативных докум</w:t>
            </w: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ентов на поверочную схему</w:t>
            </w:r>
          </w:p>
        </w:tc>
        <w:tc>
          <w:tcPr>
            <w:tcW w:w="111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59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Дата и номер документа о поверке/калибровке эталона с расчетом неопределенности измерений, </w:t>
            </w:r>
            <w:r w:rsidRPr="00D459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 / лаборатория, проводившая калибровку эталона, </w:t>
            </w:r>
            <w:proofErr w:type="spellStart"/>
            <w:r w:rsidRPr="00D459F1">
              <w:rPr>
                <w:rFonts w:ascii="Times New Roman" w:hAnsi="Times New Roman" w:cs="Times New Roman"/>
                <w:sz w:val="28"/>
                <w:szCs w:val="28"/>
              </w:rPr>
              <w:t>прослеживаемость</w:t>
            </w:r>
            <w:proofErr w:type="spellEnd"/>
            <w:r w:rsidRPr="00D459F1">
              <w:rPr>
                <w:rFonts w:ascii="Times New Roman" w:hAnsi="Times New Roman" w:cs="Times New Roman"/>
                <w:sz w:val="28"/>
                <w:szCs w:val="28"/>
              </w:rPr>
              <w:t xml:space="preserve"> измерений до Международной системы СИ. Дата и номер документа об исследовании стабильности работы оборудования, кем выдан, срок его действия (где приемлемо)»;</w:t>
            </w:r>
          </w:p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9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Номер свидетельства о поверке, </w:t>
            </w: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срок его действия</w:t>
            </w:r>
          </w:p>
        </w:tc>
      </w:tr>
      <w:tr w:rsidR="00D459F1" w:rsidRPr="00D459F1" w:rsidTr="00D459F1">
        <w:tc>
          <w:tcPr>
            <w:tcW w:w="1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8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Диапазон измерений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 xml:space="preserve">Класс точности (КТ), погрешность </w:t>
            </w: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(ПГ), разряд (Р)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Неопределенность измерений </w:t>
            </w: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(при наличии данных)</w:t>
            </w:r>
          </w:p>
        </w:tc>
        <w:tc>
          <w:tcPr>
            <w:tcW w:w="51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1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9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459F1" w:rsidRPr="00D459F1" w:rsidTr="00D459F1">
        <w:tc>
          <w:tcPr>
            <w:tcW w:w="19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4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</w:tbl>
    <w:p w:rsidR="00D459F1" w:rsidRPr="00D459F1" w:rsidRDefault="00D459F1" w:rsidP="00D459F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D459F1">
        <w:rPr>
          <w:rFonts w:ascii="Times New Roman" w:eastAsia="Times New Roman" w:hAnsi="Times New Roman"/>
          <w:b/>
          <w:bCs/>
          <w:sz w:val="28"/>
          <w:szCs w:val="28"/>
        </w:rPr>
        <w:t>4. Оснащенность испытательным и вспомогательным оборудованием (при аттестации стандартных образцов с целью утверждения типа)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"/>
        <w:gridCol w:w="1041"/>
        <w:gridCol w:w="1152"/>
        <w:gridCol w:w="1263"/>
        <w:gridCol w:w="1097"/>
        <w:gridCol w:w="1275"/>
        <w:gridCol w:w="1120"/>
        <w:gridCol w:w="1263"/>
        <w:gridCol w:w="997"/>
      </w:tblGrid>
      <w:tr w:rsidR="00D459F1" w:rsidRPr="00D459F1" w:rsidTr="00BA309B">
        <w:tc>
          <w:tcPr>
            <w:tcW w:w="18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 xml:space="preserve">N </w:t>
            </w:r>
            <w:proofErr w:type="gramStart"/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proofErr w:type="gramEnd"/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Виды стандартных образцов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Наименование категории стандартных образцов</w:t>
            </w:r>
          </w:p>
        </w:tc>
        <w:tc>
          <w:tcPr>
            <w:tcW w:w="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Наименование испытательного оборудования (ИО), тип (марка), заводской и инвентарный номера</w:t>
            </w:r>
          </w:p>
        </w:tc>
        <w:tc>
          <w:tcPr>
            <w:tcW w:w="5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Изготовитель (страна, предприятие, фирма, год выпуска)</w:t>
            </w:r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Основные технические характеристики, с указанием погрешности измерений</w:t>
            </w:r>
          </w:p>
        </w:tc>
        <w:tc>
          <w:tcPr>
            <w:tcW w:w="5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66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Дата и номер документа об аттестации испытательного оборудования, кем выдан, срок его действия</w:t>
            </w:r>
          </w:p>
        </w:tc>
        <w:tc>
          <w:tcPr>
            <w:tcW w:w="5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Примечание</w:t>
            </w:r>
          </w:p>
        </w:tc>
      </w:tr>
      <w:tr w:rsidR="00D459F1" w:rsidRPr="00D459F1" w:rsidTr="00BA309B">
        <w:tc>
          <w:tcPr>
            <w:tcW w:w="1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</w:tbl>
    <w:p w:rsidR="00D459F1" w:rsidRPr="00D459F1" w:rsidRDefault="00D459F1" w:rsidP="00D459F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D459F1">
        <w:rPr>
          <w:rFonts w:ascii="Times New Roman" w:eastAsia="Times New Roman" w:hAnsi="Times New Roman"/>
          <w:sz w:val="28"/>
          <w:szCs w:val="28"/>
        </w:rPr>
        <w:t>Примечание: таблица заполняется по разделам:</w:t>
      </w:r>
    </w:p>
    <w:p w:rsidR="00D459F1" w:rsidRPr="00D459F1" w:rsidRDefault="00D459F1" w:rsidP="00D459F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D459F1">
        <w:rPr>
          <w:rFonts w:ascii="Times New Roman" w:eastAsia="Times New Roman" w:hAnsi="Times New Roman"/>
          <w:sz w:val="28"/>
          <w:szCs w:val="28"/>
        </w:rPr>
        <w:t>1. Серийно выпускаемое испытательное оборудование общепромышленного применения.</w:t>
      </w:r>
    </w:p>
    <w:p w:rsidR="00D459F1" w:rsidRPr="00D459F1" w:rsidRDefault="00D459F1" w:rsidP="00D459F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D459F1">
        <w:rPr>
          <w:rFonts w:ascii="Times New Roman" w:eastAsia="Times New Roman" w:hAnsi="Times New Roman"/>
          <w:sz w:val="28"/>
          <w:szCs w:val="28"/>
        </w:rPr>
        <w:lastRenderedPageBreak/>
        <w:t>2. Серийно выпускаемое испытательное оборудование отраслевого применения.</w:t>
      </w:r>
    </w:p>
    <w:p w:rsidR="00D459F1" w:rsidRPr="00D459F1" w:rsidRDefault="00D459F1" w:rsidP="00D459F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D459F1">
        <w:rPr>
          <w:rFonts w:ascii="Times New Roman" w:eastAsia="Times New Roman" w:hAnsi="Times New Roman"/>
          <w:sz w:val="28"/>
          <w:szCs w:val="28"/>
        </w:rPr>
        <w:t xml:space="preserve">3. </w:t>
      </w:r>
      <w:proofErr w:type="spellStart"/>
      <w:r w:rsidRPr="00D459F1">
        <w:rPr>
          <w:rFonts w:ascii="Times New Roman" w:eastAsia="Times New Roman" w:hAnsi="Times New Roman"/>
          <w:sz w:val="28"/>
          <w:szCs w:val="28"/>
        </w:rPr>
        <w:t>Нестандартизованное</w:t>
      </w:r>
      <w:proofErr w:type="spellEnd"/>
      <w:r w:rsidRPr="00D459F1">
        <w:rPr>
          <w:rFonts w:ascii="Times New Roman" w:eastAsia="Times New Roman" w:hAnsi="Times New Roman"/>
          <w:sz w:val="28"/>
          <w:szCs w:val="28"/>
        </w:rPr>
        <w:t xml:space="preserve"> испытательное оборудование собственной разработки.</w:t>
      </w:r>
    </w:p>
    <w:p w:rsidR="00D459F1" w:rsidRPr="00D459F1" w:rsidRDefault="00D459F1" w:rsidP="00D459F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D459F1">
        <w:rPr>
          <w:rFonts w:ascii="Times New Roman" w:eastAsia="Times New Roman" w:hAnsi="Times New Roman"/>
          <w:sz w:val="28"/>
          <w:szCs w:val="28"/>
        </w:rPr>
        <w:t>4. Вспомогательное оборудование.</w:t>
      </w:r>
    </w:p>
    <w:p w:rsidR="00D459F1" w:rsidRPr="00D459F1" w:rsidRDefault="00D459F1" w:rsidP="00D459F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D459F1">
        <w:rPr>
          <w:rFonts w:ascii="Times New Roman" w:eastAsia="Times New Roman" w:hAnsi="Times New Roman"/>
          <w:sz w:val="28"/>
          <w:szCs w:val="28"/>
        </w:rPr>
        <w:t>5. Испытательное и вспомогательное оборудование, используемое для проведения одних и тех же видов испытаний, но в различных видах продукции указывается 1 раз.</w:t>
      </w:r>
    </w:p>
    <w:p w:rsidR="00D459F1" w:rsidRPr="00D459F1" w:rsidRDefault="00D459F1" w:rsidP="00D459F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D459F1">
        <w:rPr>
          <w:rFonts w:ascii="Times New Roman" w:eastAsia="Times New Roman" w:hAnsi="Times New Roman"/>
          <w:b/>
          <w:bCs/>
          <w:sz w:val="28"/>
          <w:szCs w:val="28"/>
        </w:rPr>
        <w:t>5. Оснащенность средствами измерений для аттестации стандартных образцов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"/>
        <w:gridCol w:w="1197"/>
        <w:gridCol w:w="1197"/>
        <w:gridCol w:w="1140"/>
        <w:gridCol w:w="1648"/>
        <w:gridCol w:w="919"/>
        <w:gridCol w:w="1093"/>
        <w:gridCol w:w="965"/>
        <w:gridCol w:w="1036"/>
      </w:tblGrid>
      <w:tr w:rsidR="00D459F1" w:rsidRPr="00D459F1" w:rsidTr="00BA309B">
        <w:tc>
          <w:tcPr>
            <w:tcW w:w="1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 xml:space="preserve">N </w:t>
            </w:r>
            <w:proofErr w:type="gramStart"/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proofErr w:type="gramEnd"/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2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Наименование категории стандартного образца</w:t>
            </w:r>
          </w:p>
        </w:tc>
        <w:tc>
          <w:tcPr>
            <w:tcW w:w="62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Наименование средства измерения, тип (марка), заводской номер</w:t>
            </w:r>
          </w:p>
        </w:tc>
        <w:tc>
          <w:tcPr>
            <w:tcW w:w="59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Изготовитель (страна, предприятие, фирма, год выпуска)</w:t>
            </w:r>
          </w:p>
        </w:tc>
        <w:tc>
          <w:tcPr>
            <w:tcW w:w="86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Год ввода в эксплуатацию и инвентаризационный номер</w:t>
            </w:r>
          </w:p>
        </w:tc>
        <w:tc>
          <w:tcPr>
            <w:tcW w:w="105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Метрологические характеристики</w:t>
            </w:r>
          </w:p>
        </w:tc>
        <w:tc>
          <w:tcPr>
            <w:tcW w:w="50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Дата и номер документа о поверке средства измерения, кем выдан, срок его действия</w:t>
            </w:r>
          </w:p>
        </w:tc>
        <w:tc>
          <w:tcPr>
            <w:tcW w:w="54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Примечание</w:t>
            </w:r>
          </w:p>
        </w:tc>
      </w:tr>
      <w:tr w:rsidR="00D459F1" w:rsidRPr="00D459F1" w:rsidTr="00BA309B">
        <w:tc>
          <w:tcPr>
            <w:tcW w:w="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4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4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5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69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Диапазон измерений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Класс точности или погрешность измерений, цена деления</w:t>
            </w:r>
          </w:p>
        </w:tc>
        <w:tc>
          <w:tcPr>
            <w:tcW w:w="100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459F1" w:rsidRPr="00D459F1" w:rsidTr="00BA309B">
        <w:tc>
          <w:tcPr>
            <w:tcW w:w="3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D459F1" w:rsidRPr="00D459F1" w:rsidRDefault="00D459F1" w:rsidP="00D459F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D459F1">
        <w:rPr>
          <w:rFonts w:ascii="Times New Roman" w:eastAsia="Times New Roman" w:hAnsi="Times New Roman"/>
          <w:sz w:val="28"/>
          <w:szCs w:val="28"/>
        </w:rPr>
        <w:t>Примечание: средства измерений, используемые для проведения одних и тех же видов работ, но в различных стандартных образцах, указываются 1 раз.</w:t>
      </w:r>
    </w:p>
    <w:p w:rsidR="00D459F1" w:rsidRPr="00D459F1" w:rsidRDefault="00D459F1" w:rsidP="00D459F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D459F1">
        <w:rPr>
          <w:rFonts w:ascii="Times New Roman" w:eastAsia="Times New Roman" w:hAnsi="Times New Roman"/>
          <w:b/>
          <w:bCs/>
          <w:sz w:val="28"/>
          <w:szCs w:val="28"/>
        </w:rPr>
        <w:t>6. Оснащенность стандартными образцами при аналитическом контроле (при аттестации стандартного образца с целью утверждения типа)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"/>
        <w:gridCol w:w="1055"/>
        <w:gridCol w:w="967"/>
        <w:gridCol w:w="986"/>
        <w:gridCol w:w="1085"/>
        <w:gridCol w:w="1085"/>
        <w:gridCol w:w="1173"/>
        <w:gridCol w:w="967"/>
        <w:gridCol w:w="967"/>
        <w:gridCol w:w="967"/>
      </w:tblGrid>
      <w:tr w:rsidR="00D459F1" w:rsidRPr="00D459F1" w:rsidTr="00BA309B">
        <w:tc>
          <w:tcPr>
            <w:tcW w:w="1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 xml:space="preserve">N </w:t>
            </w:r>
            <w:proofErr w:type="gramStart"/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proofErr w:type="gramEnd"/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5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Наименование, тип, номер и категория стандартного образц</w:t>
            </w: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а</w:t>
            </w:r>
          </w:p>
        </w:tc>
        <w:tc>
          <w:tcPr>
            <w:tcW w:w="50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Разработчик стандартного образца</w:t>
            </w:r>
          </w:p>
        </w:tc>
        <w:tc>
          <w:tcPr>
            <w:tcW w:w="51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Назначение (градуировка)</w:t>
            </w:r>
          </w:p>
        </w:tc>
        <w:tc>
          <w:tcPr>
            <w:tcW w:w="17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Метрологические характеристики</w:t>
            </w:r>
          </w:p>
        </w:tc>
        <w:tc>
          <w:tcPr>
            <w:tcW w:w="50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Нормативные документы на порядок и условия приме</w:t>
            </w: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нения</w:t>
            </w:r>
          </w:p>
        </w:tc>
        <w:tc>
          <w:tcPr>
            <w:tcW w:w="50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Дата выпуска стандартного образца</w:t>
            </w:r>
          </w:p>
        </w:tc>
        <w:tc>
          <w:tcPr>
            <w:tcW w:w="50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Срок годности стандартного образца</w:t>
            </w:r>
          </w:p>
        </w:tc>
      </w:tr>
      <w:tr w:rsidR="00D459F1" w:rsidRPr="00D459F1" w:rsidTr="00BA309B">
        <w:tc>
          <w:tcPr>
            <w:tcW w:w="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8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01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Наименование аттестованного значения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Погрешность аттестованного значения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Дополнительные сведения</w:t>
            </w:r>
          </w:p>
        </w:tc>
        <w:tc>
          <w:tcPr>
            <w:tcW w:w="1014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8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89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459F1" w:rsidRPr="00D459F1" w:rsidTr="00BA309B">
        <w:tc>
          <w:tcPr>
            <w:tcW w:w="1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</w:tbl>
    <w:p w:rsidR="00D459F1" w:rsidRPr="00D459F1" w:rsidRDefault="00D459F1" w:rsidP="00D459F1">
      <w:pPr>
        <w:pStyle w:val="tkTekst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9F1" w:rsidRPr="00D459F1" w:rsidRDefault="00D459F1" w:rsidP="00D459F1">
      <w:pPr>
        <w:pStyle w:val="tkTekst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9F1">
        <w:rPr>
          <w:rFonts w:ascii="Times New Roman" w:hAnsi="Times New Roman" w:cs="Times New Roman"/>
          <w:b/>
          <w:sz w:val="28"/>
          <w:szCs w:val="28"/>
        </w:rPr>
        <w:t>7. Оснащенность оборудованием, обеспечивающим поддержание и контроль необходимых условий окружающей среды</w:t>
      </w:r>
    </w:p>
    <w:p w:rsidR="00D459F1" w:rsidRPr="00D459F1" w:rsidRDefault="00D459F1" w:rsidP="00D459F1">
      <w:pPr>
        <w:pStyle w:val="tkTekst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879"/>
        <w:gridCol w:w="851"/>
        <w:gridCol w:w="708"/>
        <w:gridCol w:w="993"/>
        <w:gridCol w:w="3197"/>
        <w:gridCol w:w="1560"/>
        <w:gridCol w:w="992"/>
      </w:tblGrid>
      <w:tr w:rsidR="00D459F1" w:rsidRPr="00D459F1" w:rsidTr="00D459F1">
        <w:trPr>
          <w:trHeight w:val="1102"/>
        </w:trPr>
        <w:tc>
          <w:tcPr>
            <w:tcW w:w="284" w:type="dxa"/>
            <w:vMerge w:val="restart"/>
            <w:shd w:val="clear" w:color="auto" w:fill="auto"/>
          </w:tcPr>
          <w:p w:rsidR="00D459F1" w:rsidRPr="00D459F1" w:rsidRDefault="00D459F1" w:rsidP="00D459F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59F1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D459F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459F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879" w:type="dxa"/>
            <w:vMerge w:val="restart"/>
            <w:shd w:val="clear" w:color="auto" w:fill="auto"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9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Параметры условий окружающей среды* 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9F1">
              <w:rPr>
                <w:rFonts w:ascii="Times New Roman" w:hAnsi="Times New Roman"/>
                <w:color w:val="000000"/>
                <w:sz w:val="28"/>
                <w:szCs w:val="28"/>
              </w:rPr>
              <w:t>Диапазон, точность поддержания условий окружающей среды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D459F1" w:rsidRPr="00D459F1" w:rsidRDefault="00D459F1" w:rsidP="00D459F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59F1">
              <w:rPr>
                <w:rFonts w:ascii="Times New Roman" w:hAnsi="Times New Roman" w:cs="Times New Roman"/>
                <w:sz w:val="28"/>
                <w:szCs w:val="28"/>
              </w:rPr>
              <w:t>Оборудование для поддержания условий окружающей среды</w:t>
            </w:r>
          </w:p>
        </w:tc>
        <w:tc>
          <w:tcPr>
            <w:tcW w:w="4757" w:type="dxa"/>
            <w:gridSpan w:val="2"/>
            <w:shd w:val="clear" w:color="auto" w:fill="auto"/>
          </w:tcPr>
          <w:p w:rsidR="00D459F1" w:rsidRPr="00D459F1" w:rsidRDefault="00D459F1" w:rsidP="00D459F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59F1">
              <w:rPr>
                <w:rFonts w:ascii="Times New Roman" w:hAnsi="Times New Roman" w:cs="Times New Roman"/>
                <w:sz w:val="28"/>
                <w:szCs w:val="28"/>
              </w:rPr>
              <w:t>Средства измерений, применяемые для контроля условий окружающей среды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459F1" w:rsidRPr="00D459F1" w:rsidRDefault="00D459F1" w:rsidP="00D459F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59F1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459F1" w:rsidRPr="00D459F1" w:rsidTr="00D459F1">
        <w:trPr>
          <w:trHeight w:val="1995"/>
        </w:trPr>
        <w:tc>
          <w:tcPr>
            <w:tcW w:w="284" w:type="dxa"/>
            <w:vMerge/>
            <w:shd w:val="clear" w:color="auto" w:fill="auto"/>
          </w:tcPr>
          <w:p w:rsidR="00D459F1" w:rsidRPr="00D459F1" w:rsidRDefault="00D459F1" w:rsidP="00D459F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9" w:type="dxa"/>
            <w:vMerge/>
            <w:shd w:val="clear" w:color="auto" w:fill="auto"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9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993" w:type="dxa"/>
            <w:shd w:val="clear" w:color="auto" w:fill="auto"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9F1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характеристики</w:t>
            </w:r>
          </w:p>
        </w:tc>
        <w:tc>
          <w:tcPr>
            <w:tcW w:w="3197" w:type="dxa"/>
            <w:shd w:val="clear" w:color="auto" w:fill="auto"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9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Дата и номер документа о калибровке СИ организация/ лаборатория, проводившая калибровку Доказательство по обеспечению </w:t>
            </w:r>
            <w:proofErr w:type="spellStart"/>
            <w:r w:rsidRPr="00D459F1">
              <w:rPr>
                <w:rFonts w:ascii="Times New Roman" w:hAnsi="Times New Roman"/>
                <w:color w:val="000000"/>
                <w:sz w:val="28"/>
                <w:szCs w:val="28"/>
              </w:rPr>
              <w:t>прослеживаемости</w:t>
            </w:r>
            <w:proofErr w:type="spellEnd"/>
            <w:r w:rsidRPr="00D459F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измерений до международной системы СИ**</w:t>
            </w:r>
          </w:p>
        </w:tc>
        <w:tc>
          <w:tcPr>
            <w:tcW w:w="1560" w:type="dxa"/>
            <w:shd w:val="clear" w:color="auto" w:fill="auto"/>
          </w:tcPr>
          <w:p w:rsidR="00D459F1" w:rsidRPr="00D459F1" w:rsidRDefault="00D459F1" w:rsidP="00D459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59F1">
              <w:rPr>
                <w:rFonts w:ascii="Times New Roman" w:hAnsi="Times New Roman"/>
                <w:sz w:val="28"/>
                <w:szCs w:val="28"/>
              </w:rPr>
              <w:t xml:space="preserve">Доказательство по обеспечению </w:t>
            </w:r>
            <w:proofErr w:type="spellStart"/>
            <w:r w:rsidRPr="00D459F1">
              <w:rPr>
                <w:rFonts w:ascii="Times New Roman" w:hAnsi="Times New Roman"/>
                <w:sz w:val="28"/>
                <w:szCs w:val="28"/>
              </w:rPr>
              <w:t>прослеживаемости</w:t>
            </w:r>
            <w:proofErr w:type="spellEnd"/>
            <w:r w:rsidRPr="00D459F1">
              <w:rPr>
                <w:rFonts w:ascii="Times New Roman" w:hAnsi="Times New Roman"/>
                <w:sz w:val="28"/>
                <w:szCs w:val="28"/>
              </w:rPr>
              <w:t xml:space="preserve"> измерений до международной системы СИ**</w:t>
            </w:r>
          </w:p>
        </w:tc>
        <w:tc>
          <w:tcPr>
            <w:tcW w:w="992" w:type="dxa"/>
            <w:vMerge/>
            <w:shd w:val="clear" w:color="auto" w:fill="auto"/>
          </w:tcPr>
          <w:p w:rsidR="00D459F1" w:rsidRPr="00D459F1" w:rsidRDefault="00D459F1" w:rsidP="00D459F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459F1" w:rsidRPr="00D459F1" w:rsidTr="00D459F1">
        <w:tc>
          <w:tcPr>
            <w:tcW w:w="284" w:type="dxa"/>
            <w:shd w:val="clear" w:color="auto" w:fill="auto"/>
          </w:tcPr>
          <w:p w:rsidR="00D459F1" w:rsidRPr="00D459F1" w:rsidRDefault="00D459F1" w:rsidP="00D459F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9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D459F1" w:rsidRPr="00D459F1" w:rsidRDefault="00D459F1" w:rsidP="00D459F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9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D459F1" w:rsidRPr="00D459F1" w:rsidRDefault="00D459F1" w:rsidP="00D459F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9F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D459F1" w:rsidRPr="00D459F1" w:rsidRDefault="00D459F1" w:rsidP="00D459F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9F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D459F1" w:rsidRPr="00D459F1" w:rsidRDefault="00D459F1" w:rsidP="00D459F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9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7" w:type="dxa"/>
            <w:shd w:val="clear" w:color="auto" w:fill="auto"/>
          </w:tcPr>
          <w:p w:rsidR="00D459F1" w:rsidRPr="00D459F1" w:rsidRDefault="00D459F1" w:rsidP="00D459F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9F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:rsidR="00D459F1" w:rsidRPr="00D459F1" w:rsidRDefault="00D459F1" w:rsidP="00D459F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9F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D459F1" w:rsidRPr="00D459F1" w:rsidRDefault="00D459F1" w:rsidP="00D459F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59F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D459F1" w:rsidRPr="00D459F1" w:rsidRDefault="00D459F1" w:rsidP="00D459F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459F1">
        <w:rPr>
          <w:rFonts w:ascii="Times New Roman" w:hAnsi="Times New Roman" w:cs="Times New Roman"/>
          <w:sz w:val="28"/>
          <w:szCs w:val="28"/>
        </w:rPr>
        <w:t>* приложить схему помещения лаборатории с указанием расположения окон, дверей, коммуникаций, сторон света и размещения оборудования (при необходимости).</w:t>
      </w:r>
    </w:p>
    <w:p w:rsidR="00D459F1" w:rsidRPr="00D459F1" w:rsidRDefault="00D459F1" w:rsidP="00D459F1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459F1">
        <w:rPr>
          <w:rFonts w:ascii="Times New Roman" w:hAnsi="Times New Roman" w:cs="Times New Roman"/>
          <w:sz w:val="28"/>
          <w:szCs w:val="28"/>
        </w:rPr>
        <w:t>** приложить копии протокола замеров и/или заключения о соответствии помещений санитарным правилам и гигиеническим нормативам, где приемлемо»;</w:t>
      </w:r>
    </w:p>
    <w:p w:rsidR="00D459F1" w:rsidRPr="00D459F1" w:rsidRDefault="00D459F1" w:rsidP="00D459F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D459F1">
        <w:rPr>
          <w:rFonts w:ascii="Times New Roman" w:eastAsia="Times New Roman" w:hAnsi="Times New Roman"/>
          <w:b/>
          <w:bCs/>
          <w:sz w:val="28"/>
          <w:szCs w:val="28"/>
        </w:rPr>
        <w:t>8. Кадровый состав метрологической службы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"/>
        <w:gridCol w:w="936"/>
        <w:gridCol w:w="1005"/>
        <w:gridCol w:w="1332"/>
        <w:gridCol w:w="1432"/>
        <w:gridCol w:w="1903"/>
        <w:gridCol w:w="1493"/>
        <w:gridCol w:w="1072"/>
      </w:tblGrid>
      <w:tr w:rsidR="00D459F1" w:rsidRPr="00D459F1" w:rsidTr="00BA309B">
        <w:tc>
          <w:tcPr>
            <w:tcW w:w="2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 xml:space="preserve">N </w:t>
            </w:r>
            <w:proofErr w:type="gramStart"/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proofErr w:type="gramEnd"/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6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Образование, специальность</w:t>
            </w:r>
          </w:p>
        </w:tc>
        <w:tc>
          <w:tcPr>
            <w:tcW w:w="7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Проводимые виды работ сотрудниками в соответствии с областью права</w:t>
            </w:r>
          </w:p>
        </w:tc>
        <w:tc>
          <w:tcPr>
            <w:tcW w:w="9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9F1" w:rsidRPr="00D459F1" w:rsidRDefault="00D459F1" w:rsidP="00D459F1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459F1">
              <w:rPr>
                <w:rFonts w:ascii="Times New Roman" w:hAnsi="Times New Roman" w:cs="Times New Roman"/>
                <w:sz w:val="28"/>
                <w:szCs w:val="28"/>
              </w:rPr>
              <w:t>Опыт работы в заявленной области.</w:t>
            </w:r>
          </w:p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Номер и дата получения удостоверения о повышении квалификации</w:t>
            </w:r>
          </w:p>
        </w:tc>
        <w:tc>
          <w:tcPr>
            <w:tcW w:w="5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Примечание</w:t>
            </w:r>
          </w:p>
        </w:tc>
      </w:tr>
      <w:tr w:rsidR="00D459F1" w:rsidRPr="00D459F1" w:rsidTr="00BA309B">
        <w:tc>
          <w:tcPr>
            <w:tcW w:w="20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</w:tbl>
    <w:p w:rsidR="00D459F1" w:rsidRPr="00D459F1" w:rsidRDefault="00D459F1" w:rsidP="00D459F1">
      <w:pPr>
        <w:spacing w:after="0" w:line="240" w:lineRule="auto"/>
        <w:ind w:left="1134" w:right="113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D459F1">
        <w:rPr>
          <w:rFonts w:ascii="Times New Roman" w:eastAsia="Times New Roman" w:hAnsi="Times New Roman"/>
          <w:b/>
          <w:bCs/>
          <w:sz w:val="28"/>
          <w:szCs w:val="28"/>
        </w:rPr>
        <w:t>9. Перечень нормативных документов, устанавливающих требования к проводимым работам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"/>
        <w:gridCol w:w="1805"/>
        <w:gridCol w:w="1853"/>
        <w:gridCol w:w="2845"/>
        <w:gridCol w:w="1551"/>
        <w:gridCol w:w="1076"/>
      </w:tblGrid>
      <w:tr w:rsidR="00D459F1" w:rsidRPr="00D459F1" w:rsidTr="00BA309B">
        <w:tc>
          <w:tcPr>
            <w:tcW w:w="23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N </w:t>
            </w:r>
            <w:proofErr w:type="gramStart"/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proofErr w:type="gramEnd"/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9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Обозначение нормативного документа</w:t>
            </w: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Наименование нормативного документа</w:t>
            </w:r>
          </w:p>
        </w:tc>
        <w:tc>
          <w:tcPr>
            <w:tcW w:w="14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Дата введения нормативного документа и срок действия нормативного документа</w:t>
            </w:r>
          </w:p>
        </w:tc>
        <w:tc>
          <w:tcPr>
            <w:tcW w:w="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Номера изменений, даты введения</w:t>
            </w:r>
          </w:p>
        </w:tc>
        <w:tc>
          <w:tcPr>
            <w:tcW w:w="5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Примечание</w:t>
            </w:r>
          </w:p>
        </w:tc>
      </w:tr>
      <w:tr w:rsidR="00D459F1" w:rsidRPr="00D459F1" w:rsidTr="00BA309B">
        <w:tc>
          <w:tcPr>
            <w:tcW w:w="23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59F1" w:rsidRPr="00D459F1" w:rsidRDefault="00D459F1" w:rsidP="00D459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459F1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</w:tbl>
    <w:p w:rsidR="004D3D06" w:rsidRPr="00D459F1" w:rsidRDefault="004D3D06" w:rsidP="00D459F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4D3D06" w:rsidRPr="00D45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8D0"/>
    <w:rsid w:val="004D3D06"/>
    <w:rsid w:val="008338D0"/>
    <w:rsid w:val="00D4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9F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459F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9F1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459F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805</Words>
  <Characters>4592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joldosheva</dc:creator>
  <cp:keywords/>
  <dc:description/>
  <cp:lastModifiedBy>joldosheva</cp:lastModifiedBy>
  <cp:revision>2</cp:revision>
  <dcterms:created xsi:type="dcterms:W3CDTF">2018-11-02T09:11:00Z</dcterms:created>
  <dcterms:modified xsi:type="dcterms:W3CDTF">2018-11-02T09:16:00Z</dcterms:modified>
</cp:coreProperties>
</file>